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Sheathed Earth Thermometer 300mm</w:t>
            </w:r>
          </w:p>
          <w:p>
            <w:pPr>
              <w:pStyle w:val="para-small-spacing-after"/>
            </w:pPr>
            <w:r>
              <w:rPr>
                <w:rStyle w:val="font-normal-light"/>
              </w:rPr>
              <w:t xml:space="preserve">Code: </w:t>
            </w:r>
            <w:r>
              <w:rPr>
                <w:rStyle w:val="font-normal-highlight"/>
              </w:rPr>
              <w:t xml:space="preserve">504-032</w:t>
            </w:r>
          </w:p>
          <w:p>
            <w:pPr>
              <w:pStyle w:val="para-normal"/>
            </w:pPr>
            <w:r>
              <w:rPr>
                <w:rStyle w:val="font-normal-light"/>
              </w:rPr>
              <w:t xml:space="preserve">Product Group: </w:t>
            </w:r>
            <w:r>
              <w:rPr>
                <w:rStyle w:val="font-normal-highlight"/>
              </w:rPr>
              <w:t xml:space="preserve">Temperature measurement</w:t>
            </w:r>
          </w:p>
          <w:p>
            <w:pPr>
              <w:pStyle w:val="para-normal"/>
            </w:pPr>
            <w:r>
              <w:rPr>
                <w:rStyle w:val="font-normal"/>
              </w:rPr>
              <w:t xml:space="preserve">Manufactured to British Meteorological specifications, these thermometers are lowered to a selected depth in the soil via a pointed steel tube. They are solid stem mercury-in-glass type, and are fitted into a transparent sheath made of stout glass tubing. The bottom 40 mm of the sheath is filled with paraffin wax in which the bulb is embedded. The thermometer therefore responds quite slowly to temperature changes and can be raised to the surface for reading.
A flange controls the exact depth of sinking and ensures sufficient projection above ground to keep out standing water, and the tube is sealed with a copper cap.</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300 mm length tube. Graduated -5 to +40°C x 0.5°C. Accuracy +-0.1°C.300 mm length tube. Graduated -5 to +40°C x 0.5°C. Accuracy +-0.1°C.300 mm length tube. Graduated -5 to +40°C x 0.5°C. Accuracy +-0.1°C.300 mm length tube. Graduated -5 to +40°C x 0.5°C. Accuracy +-0.1°C.300 mm length tube. Graduated -5 to +40°C x 0.5°C. Accuracy +-0.1°C.300 mm length tube. Graduated -5 to +40°C x 0.5°C. Accuracy +-0.1°C.300 mm length tube. Graduated -5 to +40°C x 0.5°C. Accuracy +-0.1°C.300 mm length tube. Graduated -5 to +40°C x 0.5°C. Accuracy +-0.1°C.300 mm length tube. Graduated -5 to +40°C x 0.5°C. Accuracy +-0.1°C.300 mm length tube. Graduated -5 to +40°C x 0.5°C. Accuracy +-0.1°C.</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2016-02-09T16:50:17+00:00</dcterms:created>
  <dcterms:modified xsi:type="dcterms:W3CDTF">2016-02-09T16:50:17+00:00</dcterms:modified>
</cp:coreProperties>
</file>

<file path=docProps/custom.xml><?xml version="1.0" encoding="utf-8"?>
<Properties xmlns="http://schemas.openxmlformats.org/officeDocument/2006/custom-properties" xmlns:vt="http://schemas.openxmlformats.org/officeDocument/2006/docPropsVTypes"/>
</file>