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Thermo-Hygrograph -15 to +65 Deg C 0-100% Rh. with 1 Year Supply of Charts and 2 Spare Pens.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506-206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Chart recording instruments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>This combination instrument records both temperature and relative humidity on the same chart.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9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subheading"/>
              </w:rPr>
              <w:t xml:space="preserve">Further Information</w:t>
            </w:r>
          </w:p>
        </w:tc>
      </w:tr>
      <w:tr>
        <w:trPr/>
        <w:tc>
          <w:tcPr>
            <w:tcW w:w="9000" w:type="dxa"/>
          </w:tcPr>
          <w:p>
            <w:pPr>
              <w:pStyle w:val="para-small-spacing-after"/>
            </w:pPr>
            <w:r>
              <w:rPr>
                <w:rStyle w:val="font-normal"/>
              </w:rPr>
              <w:t xml:space="preserve">Mechanical movement, supplied with 52 weekly charts and a bottle of ink.</w:t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Style w:val="table-normal"/>
      </w:tblPr>
      <w:tr>
        <w:trPr/>
        <w:tc>
          <w:tcPr>
            <w:tcW w:w="9000" w:type="dxa"/>
          </w:tcPr>
          <w:p>
            <w:pPr>
              <w:pStyle w:val="para-normal"/>
            </w:pPr>
            <w:r>
              <w:rPr>
                <w:rStyle w:val="font-related-products"/>
              </w:rPr>
              <w:t xml:space="preserve">Spares/Consumables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Weekly Chart for Thermo- Hygrograph -15 to +65 C. 0-100% Rh. Pack of 52.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506-206/12</w:t>
            </w:r>
          </w:p>
        </w:tc>
      </w:tr>
      <w:tr>
        <w:trPr/>
        <w:tc>
          <w:tcPr>
            <w:tcW w:w="" w:type="dxa"/>
          </w:tcPr>
          <w:p>
            <w:pPr>
              <w:pStyle w:val="para-no-spacing-after"/>
            </w:pPr>
            <w:pPr>
              <w:rPr>
                <w:rStyle w:val="font-normal"/>
              </w:rPr>
            </w:pPr>
          </w:p>
        </w:tc>
      </w:tr>
    </w:tbl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2016-02-09T16:50:26+00:00</dcterms:created>
  <dcterms:modified xsi:type="dcterms:W3CDTF">2016-02-09T16:50:26+00:00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