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ara-normal"/>
      </w:pPr>
      <w:r>
        <w:rPr>
          <w:rStyle w:val="font-product-name"/>
        </w:rPr>
        <w:t xml:space="preserve">Tamping Rods</w:t>
      </w: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Tamping Rod 3/8" Diameter</w:t>
            </w:r>
          </w:p>
          <w:p>
            <w:pPr>
              <w:pStyle w:val="para-small-spacing-after"/>
            </w:pPr>
            <w:r>
              <w:rPr>
                <w:rStyle w:val="font-normal-light"/>
              </w:rPr>
              <w:t xml:space="preserve">Code: </w:t>
            </w:r>
            <w:r>
              <w:rPr>
                <w:rStyle w:val="font-normal-highlight"/>
              </w:rPr>
              <w:t xml:space="preserve">34-0134</w:t>
            </w:r>
          </w:p>
          <w:p>
            <w:pPr>
              <w:pStyle w:val="para-small-spacing-after"/>
            </w:pPr>
            <w:r>
              <w:rPr>
                <w:rStyle w:val="font-normal-light"/>
              </w:rPr>
              <w:t xml:space="preserve">Attributes: </w:t>
            </w:r>
            <w:r>
              <w:rPr>
                <w:rStyle w:val="font-normal-highlight"/>
              </w:rPr>
              <w:t xml:space="preserve">Dimensions, diameter x length, ” = 3/8 x 12, Description = Tamping Rod 3/8″ Diameter</w:t>
            </w:r>
          </w:p>
          <w:p>
            <w:pPr>
              <w:pStyle w:val="para-small-spacing-after"/>
            </w:pPr>
            <w:r>
              <w:rPr>
                <w:rStyle w:val="font-normal-light"/>
              </w:rPr>
              <w:t xml:space="preserve">Standards: </w:t>
            </w:r>
            <w:r>
              <w:rPr>
                <w:rStyle w:val="font-normal-highlight"/>
              </w:rPr>
              <w:t xml:space="preserve">ASTM C31, ASTM C124, ASTM C138, ASTM C143, ASTM C157, ASTM C192, ASTM C232, ASTM C234, AASHTO T23, AASHTO T119, AASHTO T120, AASHTO T121, ASTM T126, AASHTO T158, AASHTO T159, AASHTO T160</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Graduated Tamping Rod</w:t>
            </w:r>
          </w:p>
          <w:p>
            <w:pPr>
              <w:pStyle w:val="para-small-spacing-after"/>
            </w:pPr>
            <w:r>
              <w:rPr>
                <w:rStyle w:val="font-normal-light"/>
              </w:rPr>
              <w:t xml:space="preserve">Code: </w:t>
            </w:r>
            <w:r>
              <w:rPr>
                <w:rStyle w:val="font-normal-highlight"/>
              </w:rPr>
              <w:t xml:space="preserve">34-0132</w:t>
            </w:r>
          </w:p>
          <w:p>
            <w:pPr>
              <w:pStyle w:val="para-small-spacing-after"/>
            </w:pPr>
            <w:r>
              <w:rPr>
                <w:rStyle w:val="font-normal-light"/>
              </w:rPr>
              <w:t xml:space="preserve">Attributes: </w:t>
            </w:r>
            <w:r>
              <w:rPr>
                <w:rStyle w:val="font-normal-highlight"/>
              </w:rPr>
              <w:t xml:space="preserve">Description = Tamping Rod 5/8" Diameter, Dimensions, diameter x length, ” = 5/8 x 24</w:t>
            </w:r>
          </w:p>
          <w:p>
            <w:pPr>
              <w:pStyle w:val="para-small-spacing-after"/>
            </w:pPr>
            <w:r>
              <w:rPr>
                <w:rStyle w:val="font-normal-light"/>
              </w:rPr>
              <w:t xml:space="preserve">Standards: </w:t>
            </w:r>
            <w:r>
              <w:rPr>
                <w:rStyle w:val="font-normal-highlight"/>
              </w:rPr>
              <w:t xml:space="preserve">ASTM C31, ASTM C124, ASTM C138, ASTM C143, ASTM C157, ASTM C192, ASTM C232, ASTM C234, AASHTO T23, AASHTO T119, AASHTO T120, AASHTO T121, ASTM T126, AASHTO T158, AASHTO T159, AASHTO T160</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Group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2016-02-09T17:01:44+00:00</dcterms:created>
  <dcterms:modified xsi:type="dcterms:W3CDTF">2016-02-09T17:01:44+00:00</dcterms:modified>
</cp:coreProperties>
</file>

<file path=docProps/custom.xml><?xml version="1.0" encoding="utf-8"?>
<Properties xmlns="http://schemas.openxmlformats.org/officeDocument/2006/custom-properties" xmlns:vt="http://schemas.openxmlformats.org/officeDocument/2006/docPropsVTypes"/>
</file>